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D1343" w14:textId="416CCE71" w:rsidR="00B778EE" w:rsidRPr="00735500" w:rsidRDefault="006D5AAE" w:rsidP="00B778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B778EE" w:rsidRPr="00735500">
        <w:rPr>
          <w:rFonts w:ascii="Arial" w:hAnsi="Arial" w:cs="Arial"/>
          <w:b/>
          <w:sz w:val="24"/>
          <w:szCs w:val="24"/>
        </w:rPr>
        <w:t xml:space="preserve">esarrollo corporal y constantes fisiológicas de cruces </w:t>
      </w:r>
      <w:r w:rsidR="00B778EE">
        <w:rPr>
          <w:rFonts w:ascii="Arial" w:hAnsi="Arial" w:cs="Arial"/>
          <w:b/>
          <w:sz w:val="24"/>
          <w:szCs w:val="24"/>
        </w:rPr>
        <w:t>W</w:t>
      </w:r>
      <w:r w:rsidR="00B778EE" w:rsidRPr="00735500">
        <w:rPr>
          <w:rFonts w:ascii="Arial" w:hAnsi="Arial" w:cs="Arial"/>
          <w:b/>
          <w:sz w:val="24"/>
          <w:szCs w:val="24"/>
        </w:rPr>
        <w:t>agyu-</w:t>
      </w:r>
      <w:r w:rsidR="00B778EE">
        <w:rPr>
          <w:rFonts w:ascii="Arial" w:hAnsi="Arial" w:cs="Arial"/>
          <w:b/>
          <w:sz w:val="24"/>
          <w:szCs w:val="24"/>
        </w:rPr>
        <w:t>B</w:t>
      </w:r>
      <w:r w:rsidR="00B778EE" w:rsidRPr="00735500">
        <w:rPr>
          <w:rFonts w:ascii="Arial" w:hAnsi="Arial" w:cs="Arial"/>
          <w:b/>
          <w:sz w:val="24"/>
          <w:szCs w:val="24"/>
        </w:rPr>
        <w:t>r</w:t>
      </w:r>
      <w:r w:rsidR="00B778EE">
        <w:rPr>
          <w:rFonts w:ascii="Arial" w:hAnsi="Arial" w:cs="Arial"/>
          <w:b/>
          <w:sz w:val="24"/>
          <w:szCs w:val="24"/>
        </w:rPr>
        <w:t>a</w:t>
      </w:r>
      <w:r w:rsidR="00B778EE" w:rsidRPr="00735500">
        <w:rPr>
          <w:rFonts w:ascii="Arial" w:hAnsi="Arial" w:cs="Arial"/>
          <w:b/>
          <w:sz w:val="24"/>
          <w:szCs w:val="24"/>
        </w:rPr>
        <w:t>hman</w:t>
      </w:r>
      <w:r>
        <w:rPr>
          <w:rFonts w:ascii="Arial" w:hAnsi="Arial" w:cs="Arial"/>
          <w:b/>
          <w:sz w:val="24"/>
          <w:szCs w:val="24"/>
        </w:rPr>
        <w:t xml:space="preserve"> en trópico húmedo</w:t>
      </w:r>
      <w:r w:rsidR="00B778EE">
        <w:rPr>
          <w:rFonts w:ascii="Arial" w:hAnsi="Arial" w:cs="Arial"/>
          <w:b/>
          <w:sz w:val="24"/>
          <w:szCs w:val="24"/>
        </w:rPr>
        <w:t>. P</w:t>
      </w:r>
      <w:r w:rsidR="00B778EE" w:rsidRPr="00735500">
        <w:rPr>
          <w:rFonts w:ascii="Arial" w:hAnsi="Arial" w:cs="Arial"/>
          <w:b/>
          <w:sz w:val="24"/>
          <w:szCs w:val="24"/>
        </w:rPr>
        <w:t>anamá.</w:t>
      </w:r>
      <w:r w:rsidR="00B778EE" w:rsidRPr="00735500">
        <w:rPr>
          <w:rStyle w:val="Refdenotaalpie"/>
          <w:rFonts w:ascii="Arial" w:hAnsi="Arial" w:cs="Arial"/>
          <w:b/>
          <w:sz w:val="24"/>
          <w:szCs w:val="24"/>
        </w:rPr>
        <w:footnoteReference w:id="1"/>
      </w:r>
    </w:p>
    <w:p w14:paraId="10A89875" w14:textId="77777777" w:rsidR="00B778EE" w:rsidRPr="00B778EE" w:rsidRDefault="00B778EE" w:rsidP="00B778EE">
      <w:pPr>
        <w:jc w:val="center"/>
        <w:rPr>
          <w:rFonts w:ascii="Arial" w:hAnsi="Arial" w:cs="Arial"/>
        </w:rPr>
      </w:pPr>
    </w:p>
    <w:p w14:paraId="318A021D" w14:textId="37BE71F9" w:rsidR="00B778EE" w:rsidRPr="00B778EE" w:rsidRDefault="00B778EE" w:rsidP="00B778EE">
      <w:pPr>
        <w:spacing w:after="0" w:line="240" w:lineRule="auto"/>
        <w:rPr>
          <w:rFonts w:ascii="Arial" w:hAnsi="Arial" w:cs="Arial"/>
          <w:b/>
          <w:i/>
          <w:iCs/>
        </w:rPr>
      </w:pPr>
      <w:r w:rsidRPr="003B7861">
        <w:rPr>
          <w:rFonts w:ascii="Arial" w:hAnsi="Arial" w:cs="Arial"/>
          <w:b/>
          <w:i/>
          <w:iCs/>
          <w:u w:val="single"/>
        </w:rPr>
        <w:t>Pedro Guerra</w:t>
      </w:r>
      <w:r w:rsidRPr="00B778EE">
        <w:rPr>
          <w:rStyle w:val="Refdenotaalpie"/>
          <w:rFonts w:ascii="Arial" w:hAnsi="Arial" w:cs="Arial"/>
          <w:b/>
          <w:i/>
          <w:iCs/>
        </w:rPr>
        <w:footnoteReference w:id="2"/>
      </w:r>
    </w:p>
    <w:p w14:paraId="5547C149" w14:textId="676855A6" w:rsidR="00B778EE" w:rsidRPr="00B778EE" w:rsidRDefault="00B778EE" w:rsidP="00B778EE">
      <w:pPr>
        <w:spacing w:after="0" w:line="240" w:lineRule="auto"/>
        <w:rPr>
          <w:rFonts w:ascii="Arial" w:hAnsi="Arial" w:cs="Arial"/>
          <w:b/>
          <w:i/>
          <w:iCs/>
        </w:rPr>
      </w:pPr>
      <w:r w:rsidRPr="00B778EE">
        <w:rPr>
          <w:rFonts w:ascii="Arial" w:hAnsi="Arial" w:cs="Arial"/>
          <w:b/>
          <w:i/>
          <w:iCs/>
        </w:rPr>
        <w:t>José L. Bernal</w:t>
      </w:r>
      <w:r w:rsidRPr="00B778EE">
        <w:rPr>
          <w:rFonts w:ascii="Arial" w:hAnsi="Arial" w:cs="Arial"/>
          <w:b/>
          <w:i/>
          <w:iCs/>
          <w:vertAlign w:val="superscript"/>
        </w:rPr>
        <w:t>2</w:t>
      </w:r>
    </w:p>
    <w:p w14:paraId="520FBD1D" w14:textId="28AABF1C" w:rsidR="00B778EE" w:rsidRPr="00B778EE" w:rsidRDefault="00B778EE" w:rsidP="00B778EE">
      <w:pPr>
        <w:spacing w:after="0" w:line="240" w:lineRule="auto"/>
        <w:rPr>
          <w:rFonts w:ascii="Arial" w:hAnsi="Arial" w:cs="Arial"/>
          <w:b/>
          <w:i/>
          <w:iCs/>
        </w:rPr>
      </w:pPr>
      <w:r w:rsidRPr="00B778EE">
        <w:rPr>
          <w:rFonts w:ascii="Arial" w:hAnsi="Arial" w:cs="Arial"/>
          <w:b/>
          <w:i/>
          <w:iCs/>
        </w:rPr>
        <w:t>Carlos I. Martínez</w:t>
      </w:r>
      <w:r w:rsidRPr="00B778EE">
        <w:rPr>
          <w:rFonts w:ascii="Arial" w:hAnsi="Arial" w:cs="Arial"/>
          <w:b/>
          <w:i/>
          <w:iCs/>
          <w:vertAlign w:val="superscript"/>
        </w:rPr>
        <w:t>2</w:t>
      </w:r>
    </w:p>
    <w:p w14:paraId="18231F77" w14:textId="39726E0A" w:rsidR="00B778EE" w:rsidRPr="00B778EE" w:rsidRDefault="00B778EE" w:rsidP="00B778EE">
      <w:pPr>
        <w:spacing w:after="0" w:line="240" w:lineRule="auto"/>
        <w:rPr>
          <w:rFonts w:ascii="Arial" w:hAnsi="Arial" w:cs="Arial"/>
          <w:b/>
          <w:i/>
          <w:iCs/>
        </w:rPr>
      </w:pPr>
      <w:r w:rsidRPr="00B778EE">
        <w:rPr>
          <w:rFonts w:ascii="Arial" w:hAnsi="Arial" w:cs="Arial"/>
          <w:b/>
          <w:i/>
          <w:iCs/>
        </w:rPr>
        <w:t>Arístides A. Villarreal</w:t>
      </w:r>
      <w:r w:rsidRPr="00B778EE">
        <w:rPr>
          <w:rFonts w:ascii="Arial" w:hAnsi="Arial" w:cs="Arial"/>
          <w:b/>
          <w:i/>
          <w:iCs/>
          <w:vertAlign w:val="superscript"/>
        </w:rPr>
        <w:t>2</w:t>
      </w:r>
    </w:p>
    <w:p w14:paraId="710C86C4" w14:textId="75F43971" w:rsidR="00B778EE" w:rsidRPr="00B778EE" w:rsidRDefault="00B778EE" w:rsidP="00B778EE">
      <w:pPr>
        <w:spacing w:after="0" w:line="240" w:lineRule="auto"/>
        <w:rPr>
          <w:rFonts w:ascii="Arial" w:hAnsi="Arial" w:cs="Arial"/>
          <w:b/>
          <w:i/>
          <w:iCs/>
        </w:rPr>
      </w:pPr>
      <w:r w:rsidRPr="00B778EE">
        <w:rPr>
          <w:rFonts w:ascii="Arial" w:hAnsi="Arial" w:cs="Arial"/>
          <w:b/>
          <w:i/>
          <w:iCs/>
        </w:rPr>
        <w:t>María M. De Gracia</w:t>
      </w:r>
      <w:r w:rsidRPr="00B778EE">
        <w:rPr>
          <w:rFonts w:ascii="Arial" w:hAnsi="Arial" w:cs="Arial"/>
          <w:b/>
          <w:i/>
          <w:iCs/>
          <w:vertAlign w:val="superscript"/>
        </w:rPr>
        <w:t>2</w:t>
      </w:r>
    </w:p>
    <w:p w14:paraId="2EED6CF0" w14:textId="54BCAC06" w:rsidR="00B778EE" w:rsidRPr="00B778EE" w:rsidRDefault="00B778EE" w:rsidP="00B778EE">
      <w:pPr>
        <w:spacing w:after="0" w:line="240" w:lineRule="auto"/>
        <w:rPr>
          <w:rFonts w:ascii="Arial" w:hAnsi="Arial" w:cs="Arial"/>
          <w:b/>
          <w:i/>
          <w:iCs/>
        </w:rPr>
      </w:pPr>
      <w:r w:rsidRPr="00B778EE">
        <w:rPr>
          <w:rFonts w:ascii="Arial" w:hAnsi="Arial" w:cs="Arial"/>
          <w:b/>
          <w:i/>
          <w:iCs/>
        </w:rPr>
        <w:t>Olegario Ibarra</w:t>
      </w:r>
      <w:r w:rsidRPr="00B778EE">
        <w:rPr>
          <w:rFonts w:ascii="Arial" w:hAnsi="Arial" w:cs="Arial"/>
          <w:b/>
          <w:i/>
          <w:iCs/>
          <w:vertAlign w:val="superscript"/>
        </w:rPr>
        <w:t>2</w:t>
      </w:r>
    </w:p>
    <w:p w14:paraId="65790FAA" w14:textId="77777777" w:rsidR="00B778EE" w:rsidRDefault="00B778EE" w:rsidP="00B778EE">
      <w:pPr>
        <w:spacing w:after="0" w:line="240" w:lineRule="auto"/>
        <w:jc w:val="both"/>
        <w:rPr>
          <w:rFonts w:ascii="Arial" w:hAnsi="Arial" w:cs="Arial"/>
        </w:rPr>
      </w:pPr>
    </w:p>
    <w:p w14:paraId="32A9AA8E" w14:textId="77777777" w:rsidR="006D5AAE" w:rsidRPr="00B778EE" w:rsidRDefault="006D5AAE" w:rsidP="00B778EE">
      <w:pPr>
        <w:spacing w:after="0" w:line="240" w:lineRule="auto"/>
        <w:jc w:val="both"/>
        <w:rPr>
          <w:rFonts w:ascii="Arial" w:hAnsi="Arial" w:cs="Arial"/>
        </w:rPr>
      </w:pPr>
    </w:p>
    <w:p w14:paraId="6AE84F0C" w14:textId="21B18281" w:rsidR="00B778EE" w:rsidRPr="00B778EE" w:rsidRDefault="00B778EE" w:rsidP="00B778EE">
      <w:pPr>
        <w:jc w:val="both"/>
        <w:rPr>
          <w:rFonts w:ascii="Arial" w:hAnsi="Arial" w:cs="Arial"/>
        </w:rPr>
      </w:pPr>
      <w:r w:rsidRPr="00B778EE">
        <w:rPr>
          <w:rFonts w:ascii="Arial" w:hAnsi="Arial" w:cs="Arial"/>
        </w:rPr>
        <w:t xml:space="preserve">El objetivo principal fue estudiar el comportamiento del desarrollo corporal y constantes fisiológicas de bovinos cruzados Wagyu-Brahman bajo condiciones del trópico húmedo. Los datos provienen de la EEG-CMO-IDIAP en el período 2008-2014. Las variables dependientes fueron peso al nacimiento (PN), cambio de peso vivo (CPV), tasa relativa de crecimiento (TRC), frecuencia respiratoria (FR); frecuencia cardiaca (FC), temperatura rectal (TR), largo corporal (LC), altura a la cadera (AC) y perímetro torácico (PT). Se calculó el índice temperatura-humedad (ITH) en cada observación. El grupo racial del padre (GRP) fueron: BRH y WG. El grupo racial de la madre (GRM) fueron: BRH, CRUCE, WG50 y WGF1. Los datos se analizaron mediante un modelo lineal mixto donde año (YR) y época dentro del año [EP(YR)] fueron efectos aleatorios. El GRP y GRM(GRP) fueron efectos fijos. La TR, FC y FR se regresaron sin intercepto con ITH. Además, ALT, PT y LC fueron regresados con un modelo no lineal con la edad. Hijos de BRH tuvieron mayor PN (7,6%), CPV (20,4%) y TRC (10,8%). El GRP como WG, y GRM como WGF1, BRH y CRUCE tuvieron mayor PN (31,5 kg), CPV (0,535 kg/d) y TRC (0,42%), respectivamente. La FR (52,7 insp/min) y FC (91,1 lat/min) fueron mayores en GRP WG, pero TR fue 0,2°C mayor. El GRP WG y GRM CRUCE tuvieron mayor FR (58,0 insp/min) y TR (39,9°C), pero GRM WGF1 tuvo mayor FC (94,4 lat/min). El modelo no lineal y regresión sin intercepto ajustaron bien (P&lt;0,01) para todas las variables. En general, las variables de desarrollo estuvieron por debajo de los reportes y las constantes fisiológicas, muy ligeramente, por encima de lo normal.  </w:t>
      </w:r>
    </w:p>
    <w:p w14:paraId="6D2D657C" w14:textId="77777777" w:rsidR="00B778EE" w:rsidRPr="00B778EE" w:rsidRDefault="00B778EE" w:rsidP="00B778EE">
      <w:pPr>
        <w:jc w:val="both"/>
        <w:rPr>
          <w:rFonts w:ascii="Arial" w:hAnsi="Arial" w:cs="Arial"/>
        </w:rPr>
      </w:pPr>
    </w:p>
    <w:p w14:paraId="019B3612" w14:textId="5D69D3C8" w:rsidR="00B778EE" w:rsidRPr="00B778EE" w:rsidRDefault="00B778EE" w:rsidP="006D5AAE">
      <w:pPr>
        <w:ind w:left="2694" w:hanging="1986"/>
        <w:jc w:val="both"/>
        <w:rPr>
          <w:rFonts w:ascii="Arial" w:hAnsi="Arial" w:cs="Arial"/>
        </w:rPr>
      </w:pPr>
      <w:r w:rsidRPr="006D5AAE">
        <w:rPr>
          <w:rFonts w:ascii="Arial" w:hAnsi="Arial" w:cs="Arial"/>
          <w:bCs/>
          <w:i/>
          <w:iCs/>
        </w:rPr>
        <w:t>P</w:t>
      </w:r>
      <w:r w:rsidR="006D5AAE" w:rsidRPr="006D5AAE">
        <w:rPr>
          <w:rFonts w:ascii="Arial" w:hAnsi="Arial" w:cs="Arial"/>
          <w:bCs/>
          <w:i/>
          <w:iCs/>
        </w:rPr>
        <w:t>alabras claves</w:t>
      </w:r>
      <w:r w:rsidRPr="00B778EE">
        <w:rPr>
          <w:rFonts w:ascii="Arial" w:hAnsi="Arial" w:cs="Arial"/>
          <w:b/>
        </w:rPr>
        <w:t>:</w:t>
      </w:r>
      <w:r w:rsidRPr="00B778EE">
        <w:rPr>
          <w:rFonts w:ascii="Arial" w:hAnsi="Arial" w:cs="Arial"/>
        </w:rPr>
        <w:t xml:space="preserve"> </w:t>
      </w:r>
      <w:r w:rsidR="006D5AAE">
        <w:rPr>
          <w:rFonts w:ascii="Arial" w:hAnsi="Arial" w:cs="Arial"/>
        </w:rPr>
        <w:t>desarrollo</w:t>
      </w:r>
      <w:r w:rsidRPr="00B778EE">
        <w:rPr>
          <w:rFonts w:ascii="Arial" w:hAnsi="Arial" w:cs="Arial"/>
        </w:rPr>
        <w:t xml:space="preserve">, </w:t>
      </w:r>
      <w:r w:rsidR="006D5AAE">
        <w:rPr>
          <w:rFonts w:ascii="Arial" w:hAnsi="Arial" w:cs="Arial"/>
        </w:rPr>
        <w:t>constantes</w:t>
      </w:r>
      <w:r w:rsidRPr="00B778EE">
        <w:rPr>
          <w:rFonts w:ascii="Arial" w:hAnsi="Arial" w:cs="Arial"/>
        </w:rPr>
        <w:t xml:space="preserve"> fisiológic</w:t>
      </w:r>
      <w:r w:rsidR="006D5AAE">
        <w:rPr>
          <w:rFonts w:ascii="Arial" w:hAnsi="Arial" w:cs="Arial"/>
        </w:rPr>
        <w:t>a</w:t>
      </w:r>
      <w:r w:rsidRPr="00B778EE">
        <w:rPr>
          <w:rFonts w:ascii="Arial" w:hAnsi="Arial" w:cs="Arial"/>
        </w:rPr>
        <w:t xml:space="preserve">s, ITH, </w:t>
      </w:r>
      <w:r w:rsidR="006D5AAE">
        <w:rPr>
          <w:rFonts w:ascii="Arial" w:hAnsi="Arial" w:cs="Arial"/>
        </w:rPr>
        <w:t>Wagyu-Brahman, trópico húmedo.</w:t>
      </w:r>
    </w:p>
    <w:p w14:paraId="3A75F2EF" w14:textId="77777777" w:rsidR="00B778EE" w:rsidRDefault="00B778EE" w:rsidP="00B778EE">
      <w:pPr>
        <w:jc w:val="both"/>
        <w:rPr>
          <w:rFonts w:ascii="Arial" w:hAnsi="Arial" w:cs="Arial"/>
          <w:sz w:val="24"/>
          <w:szCs w:val="24"/>
        </w:rPr>
      </w:pPr>
    </w:p>
    <w:p w14:paraId="59F57C9C" w14:textId="77777777" w:rsidR="00B778EE" w:rsidRDefault="00B778EE" w:rsidP="00B778EE">
      <w:pPr>
        <w:jc w:val="both"/>
        <w:rPr>
          <w:rFonts w:ascii="Arial" w:hAnsi="Arial" w:cs="Arial"/>
          <w:sz w:val="24"/>
          <w:szCs w:val="24"/>
        </w:rPr>
      </w:pPr>
    </w:p>
    <w:p w14:paraId="39BA6468" w14:textId="77777777" w:rsidR="00B778EE" w:rsidRDefault="00B778EE" w:rsidP="00B778EE">
      <w:pPr>
        <w:jc w:val="both"/>
        <w:rPr>
          <w:rFonts w:ascii="Arial" w:hAnsi="Arial" w:cs="Arial"/>
          <w:sz w:val="24"/>
          <w:szCs w:val="24"/>
        </w:rPr>
      </w:pPr>
    </w:p>
    <w:p w14:paraId="394DF1FC" w14:textId="77777777" w:rsidR="00FC06B9" w:rsidRDefault="00FC06B9"/>
    <w:sectPr w:rsidR="00FC06B9" w:rsidSect="00A7122B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B0848" w14:textId="77777777" w:rsidR="00A7122B" w:rsidRDefault="00A7122B" w:rsidP="00B778EE">
      <w:pPr>
        <w:spacing w:after="0" w:line="240" w:lineRule="auto"/>
      </w:pPr>
      <w:r>
        <w:separator/>
      </w:r>
    </w:p>
  </w:endnote>
  <w:endnote w:type="continuationSeparator" w:id="0">
    <w:p w14:paraId="567E6A2B" w14:textId="77777777" w:rsidR="00A7122B" w:rsidRDefault="00A7122B" w:rsidP="00B7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883DF" w14:textId="77777777" w:rsidR="00A7122B" w:rsidRDefault="00A7122B" w:rsidP="00B778EE">
      <w:pPr>
        <w:spacing w:after="0" w:line="240" w:lineRule="auto"/>
      </w:pPr>
      <w:r>
        <w:separator/>
      </w:r>
    </w:p>
  </w:footnote>
  <w:footnote w:type="continuationSeparator" w:id="0">
    <w:p w14:paraId="670E2AF6" w14:textId="77777777" w:rsidR="00A7122B" w:rsidRDefault="00A7122B" w:rsidP="00B778EE">
      <w:pPr>
        <w:spacing w:after="0" w:line="240" w:lineRule="auto"/>
      </w:pPr>
      <w:r>
        <w:continuationSeparator/>
      </w:r>
    </w:p>
  </w:footnote>
  <w:footnote w:id="1">
    <w:p w14:paraId="39A0AB1B" w14:textId="68C8821E" w:rsidR="00B778EE" w:rsidRPr="006D5AAE" w:rsidRDefault="00B778EE" w:rsidP="00B778EE">
      <w:pPr>
        <w:pStyle w:val="Textonotapie"/>
        <w:rPr>
          <w:rFonts w:ascii="Arial" w:hAnsi="Arial" w:cs="Arial"/>
          <w:sz w:val="18"/>
          <w:szCs w:val="18"/>
        </w:rPr>
      </w:pPr>
      <w:r w:rsidRPr="006D5AAE">
        <w:rPr>
          <w:rStyle w:val="Refdenotaalpie"/>
          <w:rFonts w:ascii="Arial" w:hAnsi="Arial" w:cs="Arial"/>
          <w:sz w:val="18"/>
          <w:szCs w:val="18"/>
        </w:rPr>
        <w:footnoteRef/>
      </w:r>
      <w:r w:rsidRPr="006D5AAE">
        <w:rPr>
          <w:rFonts w:ascii="Arial" w:hAnsi="Arial" w:cs="Arial"/>
          <w:sz w:val="18"/>
          <w:szCs w:val="18"/>
        </w:rPr>
        <w:t xml:space="preserve"> Aporte del Proyecto </w:t>
      </w:r>
      <w:r w:rsidR="006D5AAE">
        <w:rPr>
          <w:rFonts w:ascii="Arial" w:hAnsi="Arial" w:cs="Arial"/>
          <w:sz w:val="18"/>
          <w:szCs w:val="18"/>
        </w:rPr>
        <w:t>Mejoramiento Genético Aplicado en Hatos de los Sistemas Ganaderos Familiares Bovinos de Panamá. DIIRGEB-IDIAP.</w:t>
      </w:r>
      <w:r w:rsidR="009664D0">
        <w:rPr>
          <w:rFonts w:ascii="Arial" w:hAnsi="Arial" w:cs="Arial"/>
          <w:sz w:val="18"/>
          <w:szCs w:val="18"/>
        </w:rPr>
        <w:t xml:space="preserve"> LXV Reunión Anual PCCMCA. 27 al 30 de junio de 2023. Ciudad Antigua, Guatemala.</w:t>
      </w:r>
    </w:p>
  </w:footnote>
  <w:footnote w:id="2">
    <w:p w14:paraId="6A748F49" w14:textId="77777777" w:rsidR="003403A2" w:rsidRDefault="00B778EE">
      <w:pPr>
        <w:pStyle w:val="Textonotapie"/>
        <w:rPr>
          <w:rFonts w:ascii="Arial" w:hAnsi="Arial" w:cs="Arial"/>
          <w:sz w:val="18"/>
          <w:szCs w:val="18"/>
          <w:lang w:val="es-ES"/>
        </w:rPr>
      </w:pPr>
      <w:r w:rsidRPr="006D5AAE">
        <w:rPr>
          <w:rStyle w:val="Refdenotaalpie"/>
          <w:rFonts w:ascii="Arial" w:hAnsi="Arial" w:cs="Arial"/>
          <w:sz w:val="18"/>
          <w:szCs w:val="18"/>
        </w:rPr>
        <w:footnoteRef/>
      </w:r>
      <w:r w:rsidRPr="006D5AAE">
        <w:rPr>
          <w:rFonts w:ascii="Arial" w:hAnsi="Arial" w:cs="Arial"/>
          <w:sz w:val="18"/>
          <w:szCs w:val="18"/>
        </w:rPr>
        <w:t xml:space="preserve"> </w:t>
      </w:r>
      <w:r w:rsidRPr="006D5AAE">
        <w:rPr>
          <w:rFonts w:ascii="Arial" w:hAnsi="Arial" w:cs="Arial"/>
          <w:sz w:val="18"/>
          <w:szCs w:val="18"/>
          <w:lang w:val="es-ES"/>
        </w:rPr>
        <w:t xml:space="preserve">Instituto de Innovación Agropecuaria de Panamá (IDIAP). Estación Experimental de Gualaca “Carlos M. Ortega”, Centro de Innovación Agropecuaria de Chiriquí. Higuerón, Gualaca. Chiriquí. Panamá. </w:t>
      </w:r>
    </w:p>
    <w:p w14:paraId="401396F7" w14:textId="0FCCB655" w:rsidR="003403A2" w:rsidRDefault="003403A2">
      <w:pPr>
        <w:pStyle w:val="Textonotapie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Correo: </w:t>
      </w:r>
      <w:hyperlink r:id="rId1" w:history="1">
        <w:r w:rsidRPr="009211BF">
          <w:rPr>
            <w:rStyle w:val="Hipervnculo"/>
            <w:rFonts w:ascii="Arial" w:hAnsi="Arial" w:cs="Arial"/>
            <w:sz w:val="18"/>
            <w:szCs w:val="18"/>
            <w:lang w:val="es-ES"/>
          </w:rPr>
          <w:t>pedroguerram16@gmail.com</w:t>
        </w:r>
      </w:hyperlink>
    </w:p>
    <w:p w14:paraId="4A594DB4" w14:textId="1A7971E8" w:rsidR="00B778EE" w:rsidRPr="00B778EE" w:rsidRDefault="003403A2">
      <w:pPr>
        <w:pStyle w:val="Textonotapie"/>
        <w:rPr>
          <w:lang w:val="es-ES"/>
        </w:rPr>
      </w:pPr>
      <w:r w:rsidRPr="00B778EE">
        <w:rPr>
          <w:lang w:val="es-ES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EE"/>
    <w:rsid w:val="00074F42"/>
    <w:rsid w:val="003403A2"/>
    <w:rsid w:val="003B7861"/>
    <w:rsid w:val="006D5AAE"/>
    <w:rsid w:val="006E1F31"/>
    <w:rsid w:val="00955084"/>
    <w:rsid w:val="009664D0"/>
    <w:rsid w:val="00A7122B"/>
    <w:rsid w:val="00B778EE"/>
    <w:rsid w:val="00DF54F6"/>
    <w:rsid w:val="00FC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1CC770"/>
  <w15:chartTrackingRefBased/>
  <w15:docId w15:val="{3C9B9063-2AD0-4C32-A461-CC1A2C1B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8EE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unhideWhenUsed/>
    <w:rsid w:val="00B778E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B778EE"/>
    <w:rPr>
      <w:kern w:val="0"/>
      <w:sz w:val="20"/>
      <w:szCs w:val="20"/>
      <w14:ligatures w14:val="none"/>
    </w:rPr>
  </w:style>
  <w:style w:type="character" w:styleId="Refdenotaalpie">
    <w:name w:val="footnote reference"/>
    <w:basedOn w:val="Fuentedeprrafopredeter"/>
    <w:semiHidden/>
    <w:unhideWhenUsed/>
    <w:rsid w:val="00B778E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778E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7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edroguerram16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1EC5-F8CA-4F59-908F-BF1B496D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Pedro Guerra</cp:lastModifiedBy>
  <cp:revision>4</cp:revision>
  <dcterms:created xsi:type="dcterms:W3CDTF">2023-04-20T16:48:00Z</dcterms:created>
  <dcterms:modified xsi:type="dcterms:W3CDTF">2024-01-17T14:07:00Z</dcterms:modified>
</cp:coreProperties>
</file>